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29551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УТВЕРЖДАЮ</w:t>
      </w:r>
    </w:p>
    <w:p w14:paraId="3C57448E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______________________________________</w:t>
      </w:r>
    </w:p>
    <w:p w14:paraId="7AEDC670" w14:textId="69C3848E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</w:t>
      </w:r>
      <w:proofErr w:type="spellStart"/>
      <w:r w:rsidRPr="00411CB8">
        <w:rPr>
          <w:sz w:val="22"/>
          <w:szCs w:val="22"/>
        </w:rPr>
        <w:t>ф.и.о.</w:t>
      </w:r>
      <w:proofErr w:type="spellEnd"/>
      <w:r w:rsidRPr="00411CB8">
        <w:rPr>
          <w:sz w:val="22"/>
          <w:szCs w:val="22"/>
        </w:rPr>
        <w:t xml:space="preserve"> руководителя органа местного самоуправления)</w:t>
      </w:r>
    </w:p>
    <w:p w14:paraId="0EE2A223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___________________</w:t>
      </w:r>
    </w:p>
    <w:p w14:paraId="2772DE7A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(подпись)</w:t>
      </w:r>
    </w:p>
    <w:p w14:paraId="7CCDA5EA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___________________</w:t>
      </w:r>
    </w:p>
    <w:p w14:paraId="5AA6094D" w14:textId="2EBFA8D0" w:rsid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(дата)</w:t>
      </w:r>
    </w:p>
    <w:p w14:paraId="6B564F1B" w14:textId="77777777" w:rsidR="00411CB8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</w:t>
      </w:r>
    </w:p>
    <w:p w14:paraId="7FC913C9" w14:textId="5DE3A165"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</w:t>
      </w:r>
      <w:r w:rsidR="00BD03E4">
        <w:rPr>
          <w:b/>
          <w:sz w:val="22"/>
          <w:szCs w:val="22"/>
        </w:rPr>
        <w:t xml:space="preserve">в </w:t>
      </w:r>
      <w:r w:rsidRPr="00925DE9">
        <w:rPr>
          <w:b/>
          <w:sz w:val="22"/>
          <w:szCs w:val="22"/>
        </w:rPr>
        <w:t xml:space="preserve"> 20</w:t>
      </w:r>
      <w:r w:rsidR="00411CB8">
        <w:rPr>
          <w:b/>
          <w:sz w:val="22"/>
          <w:szCs w:val="22"/>
        </w:rPr>
        <w:t>2</w:t>
      </w:r>
      <w:r w:rsidR="00BD03E4">
        <w:rPr>
          <w:b/>
          <w:sz w:val="22"/>
          <w:szCs w:val="22"/>
        </w:rPr>
        <w:t>4</w:t>
      </w:r>
      <w:r w:rsidR="00411CB8">
        <w:rPr>
          <w:b/>
          <w:sz w:val="22"/>
          <w:szCs w:val="22"/>
        </w:rPr>
        <w:t xml:space="preserve"> </w:t>
      </w:r>
      <w:r w:rsidRPr="00925DE9">
        <w:rPr>
          <w:b/>
          <w:sz w:val="22"/>
          <w:szCs w:val="22"/>
        </w:rPr>
        <w:t>год</w:t>
      </w:r>
      <w:r w:rsidR="00BD03E4">
        <w:rPr>
          <w:b/>
          <w:sz w:val="22"/>
          <w:szCs w:val="22"/>
        </w:rPr>
        <w:t>у</w:t>
      </w:r>
    </w:p>
    <w:p w14:paraId="6008FA88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p w14:paraId="53801EA1" w14:textId="3CCF4866" w:rsidR="00394717" w:rsidRPr="00CB107D" w:rsidRDefault="00CB107D" w:rsidP="00394717">
      <w:pPr>
        <w:jc w:val="center"/>
        <w:rPr>
          <w:sz w:val="28"/>
          <w:szCs w:val="22"/>
          <w:u w:val="single"/>
        </w:rPr>
      </w:pPr>
      <w:r w:rsidRPr="00CB107D">
        <w:rPr>
          <w:sz w:val="28"/>
          <w:szCs w:val="22"/>
          <w:u w:val="single"/>
        </w:rPr>
        <w:t>Муниципальное бюджетное дошкольное образовательное учреждение «Детский сад №12 «Теремок»»</w:t>
      </w:r>
    </w:p>
    <w:p w14:paraId="7523DD8D" w14:textId="77777777"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14:paraId="7BF76CF8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931"/>
        <w:gridCol w:w="3914"/>
        <w:gridCol w:w="2250"/>
        <w:gridCol w:w="2266"/>
        <w:gridCol w:w="2260"/>
        <w:gridCol w:w="1677"/>
      </w:tblGrid>
      <w:tr w:rsidR="00394717" w:rsidRPr="00F24D24" w14:paraId="0497622D" w14:textId="77777777" w:rsidTr="00450E73">
        <w:tc>
          <w:tcPr>
            <w:tcW w:w="546" w:type="dxa"/>
            <w:vMerge w:val="restart"/>
            <w:shd w:val="clear" w:color="auto" w:fill="auto"/>
          </w:tcPr>
          <w:p w14:paraId="5E1C64F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14:paraId="025985B0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F6A6863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70336153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7E29A94E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1F5114CB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6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14:paraId="2101024F" w14:textId="77777777" w:rsidTr="00450E73">
        <w:tc>
          <w:tcPr>
            <w:tcW w:w="546" w:type="dxa"/>
            <w:vMerge/>
            <w:shd w:val="clear" w:color="auto" w:fill="auto"/>
          </w:tcPr>
          <w:p w14:paraId="3E9E1531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14:paraId="519FBF28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87550DF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47AC7811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3E870429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5CB76685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14:paraId="02E4DD0E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14:paraId="0D911B9A" w14:textId="77777777" w:rsidTr="00450E73">
        <w:tc>
          <w:tcPr>
            <w:tcW w:w="546" w:type="dxa"/>
            <w:shd w:val="clear" w:color="auto" w:fill="auto"/>
          </w:tcPr>
          <w:p w14:paraId="3EC2483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3E59940A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14:paraId="6C2AF493" w14:textId="77777777" w:rsidTr="00450E73">
        <w:tc>
          <w:tcPr>
            <w:tcW w:w="546" w:type="dxa"/>
            <w:shd w:val="clear" w:color="auto" w:fill="auto"/>
          </w:tcPr>
          <w:p w14:paraId="12DC9FDD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14:paraId="34EDAE9D" w14:textId="09B19A60" w:rsidR="00394717" w:rsidRPr="00E67340" w:rsidRDefault="001015FF" w:rsidP="001015F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015FF">
              <w:rPr>
                <w:color w:val="000000"/>
                <w:sz w:val="22"/>
                <w:szCs w:val="20"/>
              </w:rPr>
              <w:t>Привести информацию на официальном сайте организации в соответствие с требованиями нормативных правовых актов.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</w:t>
            </w:r>
          </w:p>
        </w:tc>
        <w:tc>
          <w:tcPr>
            <w:tcW w:w="3969" w:type="dxa"/>
            <w:shd w:val="clear" w:color="auto" w:fill="auto"/>
          </w:tcPr>
          <w:p w14:paraId="567469EC" w14:textId="6F8EE32E" w:rsidR="00E67340" w:rsidRPr="00E67340" w:rsidRDefault="00E67340" w:rsidP="00E6734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7340">
              <w:rPr>
                <w:rFonts w:ascii="Times New Roman" w:hAnsi="Times New Roman" w:cs="Times New Roman"/>
                <w:sz w:val="22"/>
                <w:szCs w:val="22"/>
              </w:rPr>
              <w:t>Регулярно обновляется информация на сайте ДОУ в разделах «Сведения об ДОУ», «Общие сведения об ДОУ», в которых предоставлена вся необходимая контактная информация для взаимодействия с получателями образовательных услуг по телефону, по электронной почте, с помощью электронных сервисов, в том числе есть возможность внесения предложений, направленных на улучшение работы организации. Разместили на официальном сайте ДОУ информацию об итогах независимой оценки качества условий осуществления образовательной деятельности (НОК).</w:t>
            </w:r>
          </w:p>
          <w:p w14:paraId="75BE374C" w14:textId="77777777" w:rsidR="00E67340" w:rsidRPr="00E67340" w:rsidRDefault="00E67340" w:rsidP="00E673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  <w:shd w:val="clear" w:color="auto" w:fill="FFFFFF"/>
              </w:rPr>
            </w:pPr>
          </w:p>
          <w:p w14:paraId="1D5C517A" w14:textId="77777777" w:rsidR="00E67340" w:rsidRPr="00E67340" w:rsidRDefault="00E67340" w:rsidP="00E673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  <w:shd w:val="clear" w:color="auto" w:fill="FFFFFF"/>
              </w:rPr>
            </w:pPr>
          </w:p>
          <w:p w14:paraId="79AE7A53" w14:textId="77777777" w:rsidR="00E67340" w:rsidRPr="00E67340" w:rsidRDefault="00E67340" w:rsidP="00E673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  <w:shd w:val="clear" w:color="auto" w:fill="FFFFFF"/>
              </w:rPr>
            </w:pPr>
          </w:p>
          <w:p w14:paraId="5266CD97" w14:textId="77777777" w:rsidR="00E67340" w:rsidRPr="00E67340" w:rsidRDefault="00E67340" w:rsidP="00E6734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  <w:shd w:val="clear" w:color="auto" w:fill="FFFFFF"/>
              </w:rPr>
            </w:pPr>
          </w:p>
          <w:p w14:paraId="5045E7D9" w14:textId="77777777" w:rsidR="00E67340" w:rsidRPr="00E67340" w:rsidRDefault="00E67340" w:rsidP="00E67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4DC3E95" w14:textId="77777777" w:rsidR="00E67340" w:rsidRPr="00E67340" w:rsidRDefault="00E67340" w:rsidP="00E673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D5081E6" w14:textId="4365CEF9" w:rsidR="00394717" w:rsidRPr="00E67340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34940542" w14:textId="75A21245" w:rsidR="00394717" w:rsidRPr="00F24D24" w:rsidRDefault="00CB107D" w:rsidP="00CB107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25 декабря </w:t>
            </w:r>
            <w:r w:rsidR="00E67340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2274" w:type="dxa"/>
            <w:shd w:val="clear" w:color="auto" w:fill="auto"/>
          </w:tcPr>
          <w:p w14:paraId="2D9A915D" w14:textId="2527BF83" w:rsidR="00394717" w:rsidRPr="00F24D24" w:rsidRDefault="00E67340" w:rsidP="00E67340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Агаева</w:t>
            </w:r>
            <w:proofErr w:type="spellEnd"/>
            <w:r>
              <w:rPr>
                <w:bCs/>
                <w:sz w:val="22"/>
                <w:szCs w:val="22"/>
              </w:rPr>
              <w:t xml:space="preserve"> Ф.И. делопроизводитель</w:t>
            </w:r>
          </w:p>
        </w:tc>
        <w:tc>
          <w:tcPr>
            <w:tcW w:w="2275" w:type="dxa"/>
            <w:shd w:val="clear" w:color="auto" w:fill="auto"/>
          </w:tcPr>
          <w:p w14:paraId="1DC77534" w14:textId="32D35F36" w:rsidR="00394717" w:rsidRPr="00F24D24" w:rsidRDefault="00E6734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Выполнено </w:t>
            </w:r>
          </w:p>
        </w:tc>
        <w:tc>
          <w:tcPr>
            <w:tcW w:w="1682" w:type="dxa"/>
            <w:shd w:val="clear" w:color="auto" w:fill="auto"/>
          </w:tcPr>
          <w:p w14:paraId="07E80C42" w14:textId="26AA2FEB" w:rsidR="00394717" w:rsidRPr="00F24D24" w:rsidRDefault="00CB107D" w:rsidP="00CB107D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октября 2024г.</w:t>
            </w:r>
          </w:p>
        </w:tc>
      </w:tr>
      <w:tr w:rsidR="00394717" w:rsidRPr="00F24D24" w14:paraId="4B4E2FC7" w14:textId="77777777" w:rsidTr="00450E73">
        <w:tc>
          <w:tcPr>
            <w:tcW w:w="546" w:type="dxa"/>
            <w:shd w:val="clear" w:color="auto" w:fill="auto"/>
          </w:tcPr>
          <w:p w14:paraId="46F598DF" w14:textId="77777777" w:rsidR="00394717" w:rsidRPr="00E67340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</w:t>
            </w:r>
            <w:r w:rsidRPr="00E6734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56F68B63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14:paraId="2450193E" w14:textId="77777777" w:rsidTr="00450E73">
        <w:tc>
          <w:tcPr>
            <w:tcW w:w="546" w:type="dxa"/>
            <w:shd w:val="clear" w:color="auto" w:fill="auto"/>
          </w:tcPr>
          <w:p w14:paraId="118BC4D4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14:paraId="3A0AC332" w14:textId="53673565" w:rsidR="00394717" w:rsidRPr="00F24D24" w:rsidRDefault="001015FF" w:rsidP="00E6734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015FF">
              <w:rPr>
                <w:color w:val="000000"/>
                <w:sz w:val="22"/>
                <w:szCs w:val="20"/>
              </w:rPr>
              <w:t xml:space="preserve">Выявлять потребности обучающихся и их родителей в части создания комфортных условий для учебной деятельности. </w:t>
            </w:r>
          </w:p>
        </w:tc>
        <w:tc>
          <w:tcPr>
            <w:tcW w:w="3969" w:type="dxa"/>
            <w:shd w:val="clear" w:color="auto" w:fill="auto"/>
          </w:tcPr>
          <w:p w14:paraId="49EF2842" w14:textId="614279D2" w:rsidR="00394717" w:rsidRPr="00E67340" w:rsidRDefault="001015FF" w:rsidP="001015FF">
            <w:pPr>
              <w:spacing w:before="100" w:beforeAutospacing="1" w:after="100" w:afterAutospacing="1"/>
              <w:outlineLvl w:val="2"/>
            </w:pPr>
            <w:r>
              <w:t>Провели</w:t>
            </w:r>
            <w:r w:rsidRPr="005B0290">
              <w:t xml:space="preserve"> анализ запросов участников образовательного процесса для расширения спектра и повышения качества услуг </w:t>
            </w:r>
            <w:r w:rsidR="00CB107D">
              <w:t>дошкольного</w:t>
            </w:r>
            <w:r>
              <w:t xml:space="preserve"> образования, приняли </w:t>
            </w:r>
            <w:r w:rsidRPr="005B0290">
              <w:t>меры по повышению уровня информированности нас</w:t>
            </w:r>
            <w:r>
              <w:t>еления об услугах, оказываемых Д</w:t>
            </w:r>
            <w:r w:rsidRPr="005B0290">
              <w:t>О</w:t>
            </w:r>
            <w:r>
              <w:t>У.</w:t>
            </w:r>
          </w:p>
        </w:tc>
        <w:tc>
          <w:tcPr>
            <w:tcW w:w="2274" w:type="dxa"/>
            <w:shd w:val="clear" w:color="auto" w:fill="auto"/>
          </w:tcPr>
          <w:p w14:paraId="76E856AC" w14:textId="17D826ED" w:rsidR="00394717" w:rsidRPr="00F24D24" w:rsidRDefault="00E6734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сентября 2024 г.</w:t>
            </w:r>
          </w:p>
        </w:tc>
        <w:tc>
          <w:tcPr>
            <w:tcW w:w="2274" w:type="dxa"/>
            <w:shd w:val="clear" w:color="auto" w:fill="auto"/>
          </w:tcPr>
          <w:p w14:paraId="4A51F780" w14:textId="08B26D8E" w:rsidR="009E2D7E" w:rsidRPr="00F24D24" w:rsidRDefault="009E2D7E" w:rsidP="009E2D7E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Пашабекова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С.Г.  заведующая</w:t>
            </w:r>
          </w:p>
        </w:tc>
        <w:tc>
          <w:tcPr>
            <w:tcW w:w="2275" w:type="dxa"/>
            <w:shd w:val="clear" w:color="auto" w:fill="auto"/>
          </w:tcPr>
          <w:p w14:paraId="4590BC72" w14:textId="65988032" w:rsidR="00394717" w:rsidRPr="00F24D24" w:rsidRDefault="009E2D7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Выполнено</w:t>
            </w:r>
          </w:p>
        </w:tc>
        <w:tc>
          <w:tcPr>
            <w:tcW w:w="1682" w:type="dxa"/>
            <w:shd w:val="clear" w:color="auto" w:fill="auto"/>
          </w:tcPr>
          <w:p w14:paraId="5C9A3E2D" w14:textId="4456ED14" w:rsidR="00394717" w:rsidRPr="00F24D24" w:rsidRDefault="009E2D7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 2024г.</w:t>
            </w:r>
          </w:p>
        </w:tc>
      </w:tr>
      <w:tr w:rsidR="00394717" w:rsidRPr="00F24D24" w14:paraId="6B36A527" w14:textId="77777777" w:rsidTr="00450E73">
        <w:tc>
          <w:tcPr>
            <w:tcW w:w="546" w:type="dxa"/>
            <w:shd w:val="clear" w:color="auto" w:fill="auto"/>
          </w:tcPr>
          <w:p w14:paraId="2FE531A5" w14:textId="06F83189" w:rsidR="00394717" w:rsidRPr="00E67340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E6734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06AE63C8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14:paraId="56BF0980" w14:textId="77777777" w:rsidTr="00450E73">
        <w:tc>
          <w:tcPr>
            <w:tcW w:w="546" w:type="dxa"/>
            <w:shd w:val="clear" w:color="auto" w:fill="auto"/>
          </w:tcPr>
          <w:p w14:paraId="2A6ABD8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14:paraId="5BF5E7B1" w14:textId="3711A64C" w:rsidR="00394717" w:rsidRPr="00F24D24" w:rsidRDefault="001015FF" w:rsidP="008055E4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 w:rsidRPr="001015FF">
              <w:rPr>
                <w:color w:val="000000"/>
                <w:sz w:val="22"/>
                <w:szCs w:val="20"/>
              </w:rPr>
              <w:t xml:space="preserve">Обеспечить оборудование территории и помещений с учетом доступности для инвалидов: Наличие выделенных стоянок для автотранспортных средств инвалидов. Наличие адаптированных лифтов, поручней, расширенных дверных проёмов. Наличие сменных кресел-колясок.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представления </w:t>
            </w:r>
            <w:proofErr w:type="spellStart"/>
            <w:r w:rsidRPr="001015FF">
              <w:rPr>
                <w:color w:val="000000"/>
                <w:sz w:val="22"/>
                <w:szCs w:val="20"/>
              </w:rPr>
              <w:t>сурдопереводчика</w:t>
            </w:r>
            <w:proofErr w:type="spellEnd"/>
            <w:r w:rsidRPr="001015FF">
              <w:rPr>
                <w:color w:val="000000"/>
                <w:sz w:val="22"/>
                <w:szCs w:val="20"/>
              </w:rPr>
              <w:t xml:space="preserve"> (</w:t>
            </w:r>
            <w:proofErr w:type="spellStart"/>
            <w:r w:rsidRPr="001015FF">
              <w:rPr>
                <w:color w:val="000000"/>
                <w:sz w:val="22"/>
                <w:szCs w:val="20"/>
              </w:rPr>
              <w:t>тифлосурдопереводчика</w:t>
            </w:r>
            <w:proofErr w:type="spellEnd"/>
            <w:r w:rsidRPr="001015FF">
              <w:rPr>
                <w:color w:val="000000"/>
                <w:sz w:val="22"/>
                <w:szCs w:val="20"/>
              </w:rPr>
              <w:t xml:space="preserve">). Возможность сопровождения работниками организации, прошедшими обучение/инструктирование. </w:t>
            </w:r>
          </w:p>
        </w:tc>
        <w:tc>
          <w:tcPr>
            <w:tcW w:w="3969" w:type="dxa"/>
            <w:shd w:val="clear" w:color="auto" w:fill="auto"/>
          </w:tcPr>
          <w:p w14:paraId="3D7CDC8E" w14:textId="32208DAA" w:rsidR="009E2D7E" w:rsidRDefault="009E2D7E" w:rsidP="009E2D7E">
            <w:pPr>
              <w:widowControl w:val="0"/>
              <w:autoSpaceDE w:val="0"/>
              <w:autoSpaceDN w:val="0"/>
              <w:adjustRightInd w:val="0"/>
            </w:pPr>
            <w:r w:rsidRPr="005B0290">
              <w:t xml:space="preserve">Вход в здание </w:t>
            </w:r>
            <w:r>
              <w:t>ДОУ</w:t>
            </w:r>
            <w:r w:rsidRPr="005B0290">
              <w:t xml:space="preserve"> обору</w:t>
            </w:r>
            <w:r>
              <w:t>довано</w:t>
            </w:r>
            <w:r w:rsidR="001015FF">
              <w:t xml:space="preserve"> только</w:t>
            </w:r>
            <w:r w:rsidR="008055E4">
              <w:t xml:space="preserve"> пандусами</w:t>
            </w:r>
            <w:r w:rsidRPr="005B0290">
              <w:t>.</w:t>
            </w:r>
          </w:p>
          <w:p w14:paraId="03C6509D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6A0F4C4F" w14:textId="50D1533B" w:rsidR="00394717" w:rsidRPr="00F24D24" w:rsidRDefault="009E2D7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сентября 2024г.</w:t>
            </w:r>
          </w:p>
        </w:tc>
        <w:tc>
          <w:tcPr>
            <w:tcW w:w="2274" w:type="dxa"/>
            <w:shd w:val="clear" w:color="auto" w:fill="auto"/>
          </w:tcPr>
          <w:p w14:paraId="67EF5228" w14:textId="18DC64B4" w:rsidR="00394717" w:rsidRPr="00F24D24" w:rsidRDefault="009E2D7E" w:rsidP="009E2D7E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Пашабекова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С.Г.  заведующая</w:t>
            </w:r>
          </w:p>
        </w:tc>
        <w:tc>
          <w:tcPr>
            <w:tcW w:w="2275" w:type="dxa"/>
            <w:shd w:val="clear" w:color="auto" w:fill="auto"/>
          </w:tcPr>
          <w:p w14:paraId="632FB21A" w14:textId="2ACB1ECC" w:rsidR="00394717" w:rsidRPr="00F24D24" w:rsidRDefault="009E2D7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Выполнено</w:t>
            </w:r>
            <w:r w:rsidR="001015FF">
              <w:rPr>
                <w:bCs/>
                <w:sz w:val="22"/>
                <w:szCs w:val="22"/>
              </w:rPr>
              <w:t xml:space="preserve"> частично</w:t>
            </w:r>
          </w:p>
        </w:tc>
        <w:tc>
          <w:tcPr>
            <w:tcW w:w="1682" w:type="dxa"/>
            <w:shd w:val="clear" w:color="auto" w:fill="auto"/>
          </w:tcPr>
          <w:p w14:paraId="37D08D07" w14:textId="6FB0B02A" w:rsidR="00394717" w:rsidRPr="00F24D24" w:rsidRDefault="009E2D7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 2024</w:t>
            </w:r>
          </w:p>
        </w:tc>
      </w:tr>
      <w:tr w:rsidR="00394717" w:rsidRPr="00F24D24" w14:paraId="0B27ED63" w14:textId="77777777" w:rsidTr="00450E73">
        <w:tc>
          <w:tcPr>
            <w:tcW w:w="546" w:type="dxa"/>
            <w:shd w:val="clear" w:color="auto" w:fill="auto"/>
          </w:tcPr>
          <w:p w14:paraId="79DC6A09" w14:textId="77777777" w:rsidR="00394717" w:rsidRPr="00E67340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IV</w:t>
            </w:r>
            <w:r w:rsidRPr="00E6734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7DCC2C0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14:paraId="538BF7DF" w14:textId="77777777" w:rsidTr="00450E73">
        <w:tc>
          <w:tcPr>
            <w:tcW w:w="546" w:type="dxa"/>
            <w:shd w:val="clear" w:color="auto" w:fill="auto"/>
          </w:tcPr>
          <w:p w14:paraId="15CA93D5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14:paraId="179613F2" w14:textId="3FB333A0" w:rsidR="00394717" w:rsidRPr="00F24D24" w:rsidRDefault="001015FF" w:rsidP="008055E4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 w:rsidRPr="001015FF">
              <w:rPr>
                <w:color w:val="000000"/>
                <w:sz w:val="22"/>
                <w:szCs w:val="20"/>
              </w:rPr>
              <w:t xml:space="preserve">Проводить тренинги по формированию </w:t>
            </w:r>
            <w:bookmarkStart w:id="0" w:name="_GoBack"/>
            <w:bookmarkEnd w:id="0"/>
            <w:r w:rsidRPr="001015FF">
              <w:rPr>
                <w:color w:val="000000"/>
                <w:sz w:val="22"/>
                <w:szCs w:val="20"/>
              </w:rPr>
              <w:t>субъектных отношений участников 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</w:t>
            </w:r>
          </w:p>
        </w:tc>
        <w:tc>
          <w:tcPr>
            <w:tcW w:w="3969" w:type="dxa"/>
            <w:shd w:val="clear" w:color="auto" w:fill="auto"/>
          </w:tcPr>
          <w:p w14:paraId="7387DBEA" w14:textId="409E06C8" w:rsidR="00394717" w:rsidRPr="00F24D24" w:rsidRDefault="009E2D7E" w:rsidP="009E2D7E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 обучающий семинар-тренинг  по поддержанию уровня компетентности педагогов ДОУ</w:t>
            </w:r>
          </w:p>
        </w:tc>
        <w:tc>
          <w:tcPr>
            <w:tcW w:w="2274" w:type="dxa"/>
            <w:shd w:val="clear" w:color="auto" w:fill="auto"/>
          </w:tcPr>
          <w:p w14:paraId="3E0C9845" w14:textId="78FBD6E0" w:rsidR="00394717" w:rsidRPr="00F24D24" w:rsidRDefault="00CB107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 декабря </w:t>
            </w:r>
            <w:r w:rsidR="009E2D7E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2274" w:type="dxa"/>
            <w:shd w:val="clear" w:color="auto" w:fill="auto"/>
          </w:tcPr>
          <w:p w14:paraId="043A5714" w14:textId="6EB25BA1" w:rsidR="00394717" w:rsidRPr="00F24D24" w:rsidRDefault="009E2D7E" w:rsidP="009E2D7E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Пашабекова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С.Г.  заведующая</w:t>
            </w:r>
          </w:p>
        </w:tc>
        <w:tc>
          <w:tcPr>
            <w:tcW w:w="2275" w:type="dxa"/>
            <w:shd w:val="clear" w:color="auto" w:fill="auto"/>
          </w:tcPr>
          <w:p w14:paraId="4D2B3CBB" w14:textId="2267F43D" w:rsidR="00394717" w:rsidRPr="00F24D24" w:rsidRDefault="009E2D7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Выполнено</w:t>
            </w:r>
          </w:p>
        </w:tc>
        <w:tc>
          <w:tcPr>
            <w:tcW w:w="1682" w:type="dxa"/>
            <w:shd w:val="clear" w:color="auto" w:fill="auto"/>
          </w:tcPr>
          <w:p w14:paraId="0EC5C10E" w14:textId="04AE1686" w:rsidR="009E2D7E" w:rsidRPr="00F24D24" w:rsidRDefault="001015FF" w:rsidP="001015FF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t>05 сентября 2024 г.</w:t>
            </w:r>
          </w:p>
        </w:tc>
      </w:tr>
      <w:tr w:rsidR="00394717" w:rsidRPr="00F24D24" w14:paraId="7E012223" w14:textId="77777777" w:rsidTr="00450E73">
        <w:tc>
          <w:tcPr>
            <w:tcW w:w="546" w:type="dxa"/>
            <w:shd w:val="clear" w:color="auto" w:fill="auto"/>
          </w:tcPr>
          <w:p w14:paraId="3BB11249" w14:textId="03F0F224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317400E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14:paraId="3F558146" w14:textId="77777777" w:rsidTr="00450E73">
        <w:tc>
          <w:tcPr>
            <w:tcW w:w="546" w:type="dxa"/>
            <w:shd w:val="clear" w:color="auto" w:fill="auto"/>
          </w:tcPr>
          <w:p w14:paraId="0C879CBE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14:paraId="4994DA99" w14:textId="518F06C1" w:rsidR="00394717" w:rsidRPr="00F24D24" w:rsidRDefault="001015FF" w:rsidP="001015F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 w:rsidRPr="001015FF">
              <w:rPr>
                <w:color w:val="000000"/>
                <w:sz w:val="22"/>
                <w:szCs w:val="20"/>
              </w:rPr>
              <w:t xml:space="preserve">Пересмотреть график работы организации и расписание занятий. Проводить опросы и иную работу с </w:t>
            </w:r>
            <w:r>
              <w:rPr>
                <w:color w:val="000000"/>
                <w:sz w:val="22"/>
                <w:szCs w:val="20"/>
              </w:rPr>
              <w:t xml:space="preserve">обучающимися </w:t>
            </w:r>
            <w:r w:rsidRPr="001015FF">
              <w:rPr>
                <w:color w:val="000000"/>
                <w:sz w:val="22"/>
                <w:szCs w:val="20"/>
              </w:rPr>
              <w:t xml:space="preserve"> и их родителями (законными представителями) по выявлению образовательных потребностей, определению и устранению причин недовольства.</w:t>
            </w:r>
          </w:p>
        </w:tc>
        <w:tc>
          <w:tcPr>
            <w:tcW w:w="3969" w:type="dxa"/>
            <w:shd w:val="clear" w:color="auto" w:fill="auto"/>
          </w:tcPr>
          <w:p w14:paraId="6E92F48C" w14:textId="2AF03D3C" w:rsidR="00394717" w:rsidRPr="00F24D24" w:rsidRDefault="009E2D7E" w:rsidP="009E2D7E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t>Проведено  анкетирование</w:t>
            </w:r>
            <w:r w:rsidRPr="0030074D">
              <w:t xml:space="preserve"> среди родителей и законных представителей  детей  и самих обучающихся</w:t>
            </w:r>
          </w:p>
        </w:tc>
        <w:tc>
          <w:tcPr>
            <w:tcW w:w="2274" w:type="dxa"/>
            <w:shd w:val="clear" w:color="auto" w:fill="auto"/>
          </w:tcPr>
          <w:p w14:paraId="16BC9E51" w14:textId="512F979C" w:rsidR="00394717" w:rsidRPr="00F24D24" w:rsidRDefault="00CB107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 декабря </w:t>
            </w:r>
            <w:r w:rsidR="009E2D7E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2274" w:type="dxa"/>
            <w:shd w:val="clear" w:color="auto" w:fill="auto"/>
          </w:tcPr>
          <w:p w14:paraId="5D123BDA" w14:textId="4B72237A" w:rsidR="00394717" w:rsidRPr="00F24D24" w:rsidRDefault="009E2D7E" w:rsidP="009E2D7E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Пашабекова</w:t>
            </w:r>
            <w:proofErr w:type="spellEnd"/>
            <w:r>
              <w:rPr>
                <w:bCs/>
                <w:sz w:val="22"/>
                <w:szCs w:val="22"/>
              </w:rPr>
              <w:t xml:space="preserve"> С.Г.  заведующая</w:t>
            </w:r>
          </w:p>
        </w:tc>
        <w:tc>
          <w:tcPr>
            <w:tcW w:w="2275" w:type="dxa"/>
            <w:shd w:val="clear" w:color="auto" w:fill="auto"/>
          </w:tcPr>
          <w:p w14:paraId="1F8EFD67" w14:textId="57FA13CC" w:rsidR="00394717" w:rsidRPr="00F24D24" w:rsidRDefault="009E2D7E" w:rsidP="009E2D7E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t>Проведено  анкетирование</w:t>
            </w:r>
            <w:r w:rsidRPr="0030074D">
              <w:t xml:space="preserve"> среди родителей и законных представителей  детей  и самих обучающихся</w:t>
            </w:r>
          </w:p>
        </w:tc>
        <w:tc>
          <w:tcPr>
            <w:tcW w:w="1682" w:type="dxa"/>
            <w:shd w:val="clear" w:color="auto" w:fill="auto"/>
          </w:tcPr>
          <w:p w14:paraId="4B9C1EC6" w14:textId="058ED0B6" w:rsidR="00394717" w:rsidRPr="00F24D24" w:rsidRDefault="001015FF" w:rsidP="001015FF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 октября </w:t>
            </w:r>
            <w:r w:rsidR="00CB4A46">
              <w:rPr>
                <w:bCs/>
                <w:sz w:val="22"/>
                <w:szCs w:val="22"/>
              </w:rPr>
              <w:t>2024 г.</w:t>
            </w:r>
          </w:p>
        </w:tc>
      </w:tr>
    </w:tbl>
    <w:p w14:paraId="4E4D311F" w14:textId="5C3D3B85" w:rsidR="00D24C0E" w:rsidRDefault="00D24C0E"/>
    <w:p w14:paraId="207EA6B0" w14:textId="77777777" w:rsidR="00411CB8" w:rsidRDefault="00411CB8" w:rsidP="00411CB8">
      <w:r>
        <w:t>Дата утверждения указывается в формате ДД.ММ</w:t>
      </w:r>
      <w:proofErr w:type="gramStart"/>
      <w:r>
        <w:t>.Г</w:t>
      </w:r>
      <w:proofErr w:type="gramEnd"/>
      <w:r>
        <w:t>ГГГ (пример – 16 января 2023 г.).</w:t>
      </w:r>
    </w:p>
    <w:p w14:paraId="35CD76D8" w14:textId="77777777" w:rsidR="00411CB8" w:rsidRDefault="00411CB8" w:rsidP="00411CB8">
      <w:r>
        <w:t>2 Форма Плана утверждена постановлением Правительства Российской Федерации от 17 апреля 2018 г. № 457.</w:t>
      </w:r>
    </w:p>
    <w:p w14:paraId="34214D2F" w14:textId="26550C32" w:rsidR="00411CB8" w:rsidRDefault="00411CB8" w:rsidP="00411CB8">
      <w:r>
        <w:t>3 Столбцы заполняются по мере исполнения мероприятий утвержденного Плана.</w:t>
      </w:r>
    </w:p>
    <w:sectPr w:rsidR="00411CB8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03D"/>
    <w:multiLevelType w:val="multilevel"/>
    <w:tmpl w:val="5AC21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1015FF"/>
    <w:rsid w:val="002D564F"/>
    <w:rsid w:val="00394717"/>
    <w:rsid w:val="00411CB8"/>
    <w:rsid w:val="006E26A8"/>
    <w:rsid w:val="008014F8"/>
    <w:rsid w:val="008055E4"/>
    <w:rsid w:val="009E2D7E"/>
    <w:rsid w:val="00B507FD"/>
    <w:rsid w:val="00BD03E4"/>
    <w:rsid w:val="00CB107D"/>
    <w:rsid w:val="00CB4A46"/>
    <w:rsid w:val="00D24C0E"/>
    <w:rsid w:val="00DE5EB4"/>
    <w:rsid w:val="00E510AC"/>
    <w:rsid w:val="00E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2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507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6734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507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6734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826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User</cp:lastModifiedBy>
  <cp:revision>5</cp:revision>
  <cp:lastPrinted>2024-11-01T09:00:00Z</cp:lastPrinted>
  <dcterms:created xsi:type="dcterms:W3CDTF">2024-10-31T10:38:00Z</dcterms:created>
  <dcterms:modified xsi:type="dcterms:W3CDTF">2024-11-01T09:01:00Z</dcterms:modified>
</cp:coreProperties>
</file>